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2"/>
        <w:gridCol w:w="2126"/>
        <w:gridCol w:w="1134"/>
        <w:gridCol w:w="992"/>
      </w:tblGrid>
      <w:tr w:rsidR="008259AA" w:rsidTr="008259AA">
        <w:trPr>
          <w:trHeight w:val="559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  <w:t>Ime i prezime: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 w:rsidP="00B8638F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259AA" w:rsidRDefault="008259AA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259AA" w:rsidRDefault="008259AA">
            <w:pPr>
              <w:tabs>
                <w:tab w:val="left" w:pos="195"/>
                <w:tab w:val="center" w:pos="388"/>
              </w:tabs>
              <w:jc w:val="center"/>
              <w:rPr>
                <w:rFonts w:ascii="AvenirNext LT Pro Regular" w:hAnsi="AvenirNext LT Pro Regular"/>
                <w:b/>
                <w:color w:val="000000" w:themeColor="text1"/>
                <w:sz w:val="44"/>
                <w:lang w:eastAsia="en-US"/>
              </w:rPr>
            </w:pPr>
          </w:p>
        </w:tc>
      </w:tr>
    </w:tbl>
    <w:p w:rsidR="008259AA" w:rsidRDefault="008259AA" w:rsidP="008259AA">
      <w:pPr>
        <w:jc w:val="center"/>
      </w:pPr>
    </w:p>
    <w:tbl>
      <w:tblPr>
        <w:tblStyle w:val="Reetkatablice"/>
        <w:tblW w:w="1091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59AA" w:rsidTr="008259AA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9AA" w:rsidRDefault="008259AA">
            <w:pPr>
              <w:jc w:val="center"/>
              <w:rPr>
                <w:rFonts w:ascii="Bahnschrift SemiBold" w:hAnsi="Bahnschrift SemiBold" w:cs="Arial"/>
                <w:b/>
                <w:sz w:val="44"/>
                <w:lang w:eastAsia="en-US"/>
              </w:rPr>
            </w:pPr>
            <w:r>
              <w:rPr>
                <w:rFonts w:ascii="Bahnschrift SemiBold" w:hAnsi="Bahnschrift SemiBold" w:cs="Arial"/>
                <w:b/>
                <w:sz w:val="44"/>
                <w:lang w:eastAsia="en-US"/>
              </w:rPr>
              <w:t>HRVATSKI JEZIK</w:t>
            </w:r>
          </w:p>
        </w:tc>
      </w:tr>
      <w:tr w:rsidR="008259AA" w:rsidTr="008259AA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9AA" w:rsidRDefault="008259AA">
            <w:pPr>
              <w:jc w:val="center"/>
              <w:rPr>
                <w:rFonts w:ascii="Bariol Regular" w:hAnsi="Bariol Regular" w:cs="Arial"/>
                <w:color w:val="A6A6A6" w:themeColor="background1" w:themeShade="A6"/>
                <w:sz w:val="28"/>
                <w:lang w:eastAsia="en-US"/>
              </w:rPr>
            </w:pPr>
            <w:r>
              <w:rPr>
                <w:rFonts w:ascii="Bariol Regular" w:hAnsi="Bariol Regular" w:cs="Arial"/>
                <w:color w:val="A6A6A6" w:themeColor="background1" w:themeShade="A6"/>
                <w:sz w:val="28"/>
                <w:lang w:eastAsia="en-US"/>
              </w:rPr>
              <w:t>Razumijevanje pročitanog</w:t>
            </w:r>
          </w:p>
        </w:tc>
      </w:tr>
    </w:tbl>
    <w:p w:rsidR="00735CB6" w:rsidRDefault="00735CB6" w:rsidP="00B43A3D">
      <w:pPr>
        <w:spacing w:line="276" w:lineRule="auto"/>
        <w:rPr>
          <w:rFonts w:ascii="Arial Nova Light" w:hAnsi="Arial Nova Light" w:cs="Arial"/>
          <w:b/>
          <w:sz w:val="28"/>
        </w:rPr>
      </w:pP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b/>
          <w:sz w:val="28"/>
        </w:rPr>
      </w:pPr>
      <w:r w:rsidRPr="00DC6099">
        <w:rPr>
          <w:rFonts w:ascii="Arial Nova Light" w:hAnsi="Arial Nova Light" w:cs="Arial"/>
          <w:b/>
          <w:sz w:val="28"/>
        </w:rPr>
        <w:t>STONOGA U TRGOVINI</w:t>
      </w:r>
    </w:p>
    <w:p w:rsidR="008259AA" w:rsidRPr="002C7C08" w:rsidRDefault="008259AA" w:rsidP="00B43A3D">
      <w:pPr>
        <w:spacing w:line="276" w:lineRule="auto"/>
        <w:rPr>
          <w:rFonts w:ascii="Arial Nova Light" w:hAnsi="Arial Nova Light" w:cs="Arial"/>
          <w:sz w:val="8"/>
        </w:rPr>
      </w:pP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Došla gospođa stonoga u ježev dućan,</w:t>
      </w: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a to se ne događa svaki dan.</w:t>
      </w: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- Htjela bih kupiti cipele.</w:t>
      </w: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Noge su mi stalno prljave,</w:t>
      </w: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 xml:space="preserve">pa me sram </w:t>
      </w:r>
    </w:p>
    <w:p w:rsidR="008259AA" w:rsidRPr="00DC6099" w:rsidRDefault="008259AA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takva ići van.</w:t>
      </w:r>
    </w:p>
    <w:p w:rsidR="008259AA" w:rsidRPr="002C7C08" w:rsidRDefault="008259AA" w:rsidP="00B43A3D">
      <w:pPr>
        <w:spacing w:line="276" w:lineRule="auto"/>
        <w:rPr>
          <w:rFonts w:ascii="Arial Nova Light" w:hAnsi="Arial Nova Light" w:cs="Arial"/>
          <w:sz w:val="20"/>
          <w:szCs w:val="10"/>
        </w:rPr>
      </w:pPr>
    </w:p>
    <w:p w:rsidR="00DC6099" w:rsidRDefault="00DC6099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Cipele nek</w:t>
      </w:r>
      <w:r>
        <w:rPr>
          <w:rFonts w:ascii="Arial Nova Light" w:hAnsi="Arial Nova Light" w:cs="Arial"/>
          <w:sz w:val="28"/>
          <w:szCs w:val="28"/>
        </w:rPr>
        <w:t>' su sve iste boje,</w:t>
      </w:r>
    </w:p>
    <w:p w:rsidR="00DC6099" w:rsidRDefault="00DC6099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da mi uz moje zelene oči stoje.</w:t>
      </w:r>
    </w:p>
    <w:p w:rsidR="00DC6099" w:rsidRPr="002C7C08" w:rsidRDefault="00DC6099" w:rsidP="00B43A3D">
      <w:pPr>
        <w:spacing w:line="276" w:lineRule="auto"/>
        <w:rPr>
          <w:rFonts w:ascii="Arial Nova Light" w:hAnsi="Arial Nova Light" w:cs="Arial"/>
          <w:sz w:val="20"/>
          <w:szCs w:val="16"/>
        </w:rPr>
      </w:pPr>
    </w:p>
    <w:p w:rsidR="00DC6099" w:rsidRDefault="00DC6099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Jež je kružio oko njene jedne noge.</w:t>
      </w:r>
    </w:p>
    <w:p w:rsidR="00DC6099" w:rsidRDefault="00DC6099" w:rsidP="00DC6099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-Pazite malo</w:t>
      </w:r>
      <w:r>
        <w:rPr>
          <w:rFonts w:ascii="Arial Nova Light" w:hAnsi="Arial Nova Light" w:cs="Arial"/>
          <w:sz w:val="28"/>
          <w:szCs w:val="28"/>
        </w:rPr>
        <w:t xml:space="preserve"> – povikala je ona – </w:t>
      </w:r>
    </w:p>
    <w:p w:rsidR="00DC6099" w:rsidRDefault="00DC6099" w:rsidP="00DC6099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vaša bodlja me bode.</w:t>
      </w:r>
    </w:p>
    <w:p w:rsidR="00DC6099" w:rsidRDefault="00DC6099" w:rsidP="00DC6099">
      <w:pPr>
        <w:spacing w:line="276" w:lineRule="auto"/>
        <w:rPr>
          <w:rFonts w:ascii="Arial Nova Light" w:hAnsi="Arial Nova Light" w:cs="Arial"/>
          <w:sz w:val="28"/>
          <w:szCs w:val="28"/>
        </w:rPr>
      </w:pPr>
      <w:r w:rsidRPr="00DC6099">
        <w:rPr>
          <w:rFonts w:ascii="Arial Nova Light" w:hAnsi="Arial Nova Light" w:cs="Arial"/>
          <w:sz w:val="28"/>
          <w:szCs w:val="28"/>
        </w:rPr>
        <w:t>-Op</w:t>
      </w:r>
      <w:r>
        <w:rPr>
          <w:rFonts w:ascii="Arial Nova Light" w:hAnsi="Arial Nova Light" w:cs="Arial"/>
          <w:sz w:val="28"/>
          <w:szCs w:val="28"/>
        </w:rPr>
        <w:t>rostite, stonogo,</w:t>
      </w:r>
    </w:p>
    <w:p w:rsidR="00DC6099" w:rsidRDefault="00DC6099" w:rsidP="00DC6099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ali mjeru vam moram znati</w:t>
      </w:r>
    </w:p>
    <w:p w:rsidR="00DC6099" w:rsidRPr="00DC6099" w:rsidRDefault="00DC6099" w:rsidP="00DC6099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da cipele mogu napraviti.</w:t>
      </w:r>
    </w:p>
    <w:p w:rsidR="008259AA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To nije mala stvar,</w:t>
      </w:r>
    </w:p>
    <w:p w:rsidR="002C7C08" w:rsidRPr="00DC6099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vama ne treba samo jedan par.</w:t>
      </w:r>
    </w:p>
    <w:p w:rsidR="008259AA" w:rsidRPr="002C7C08" w:rsidRDefault="008259AA" w:rsidP="00B43A3D">
      <w:pPr>
        <w:spacing w:line="276" w:lineRule="auto"/>
        <w:rPr>
          <w:rFonts w:ascii="Arial Nova Light" w:hAnsi="Arial Nova Light" w:cs="Arial"/>
          <w:sz w:val="20"/>
          <w:szCs w:val="16"/>
        </w:rPr>
      </w:pP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Ovo mora da je neka greška –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čudi se mali jež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 xml:space="preserve">dok se iza uha zbunjeno češka – 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svaka vam noga drugi broj nosi,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bolje vam je da hodate bosi.</w:t>
      </w:r>
    </w:p>
    <w:p w:rsidR="002C7C08" w:rsidRPr="002C7C08" w:rsidRDefault="002C7C08" w:rsidP="00B43A3D">
      <w:pPr>
        <w:spacing w:line="276" w:lineRule="auto"/>
        <w:rPr>
          <w:rFonts w:ascii="Arial Nova Light" w:hAnsi="Arial Nova Light" w:cs="Arial"/>
          <w:sz w:val="20"/>
          <w:szCs w:val="28"/>
        </w:rPr>
      </w:pP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Stonoga je tužna bila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što cipele nije dobila.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I danas dalje hoda bosa,</w:t>
      </w:r>
    </w:p>
    <w:p w:rsidR="002C7C08" w:rsidRDefault="002C7C08" w:rsidP="00B43A3D">
      <w:pPr>
        <w:spacing w:line="276" w:lineRule="auto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a noge joj pere prva jutarnja rosa.</w:t>
      </w:r>
    </w:p>
    <w:p w:rsidR="00C155AB" w:rsidRDefault="00C155AB" w:rsidP="00B43A3D">
      <w:pPr>
        <w:spacing w:line="276" w:lineRule="auto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  <w:r w:rsidRPr="00C155AB">
        <w:rPr>
          <w:rFonts w:ascii="Arial Nova Light" w:hAnsi="Arial Nova Light" w:cs="Arial"/>
          <w:color w:val="A6A6A6" w:themeColor="background1" w:themeShade="A6"/>
          <w:sz w:val="28"/>
          <w:szCs w:val="28"/>
        </w:rPr>
        <w:tab/>
      </w:r>
      <w:r w:rsidRPr="00C155AB">
        <w:rPr>
          <w:rFonts w:ascii="Arial Nova Light" w:hAnsi="Arial Nova Light" w:cs="Arial"/>
          <w:color w:val="A6A6A6" w:themeColor="background1" w:themeShade="A6"/>
          <w:sz w:val="28"/>
          <w:szCs w:val="28"/>
        </w:rPr>
        <w:tab/>
      </w:r>
      <w:r w:rsidRPr="00C155AB">
        <w:rPr>
          <w:rFonts w:ascii="Arial Nova Light" w:hAnsi="Arial Nova Light" w:cs="Arial"/>
          <w:color w:val="A6A6A6" w:themeColor="background1" w:themeShade="A6"/>
          <w:sz w:val="28"/>
          <w:szCs w:val="28"/>
        </w:rPr>
        <w:tab/>
      </w:r>
      <w:r w:rsidRPr="00C155AB">
        <w:rPr>
          <w:rFonts w:ascii="Arial Nova Light" w:hAnsi="Arial Nova Light" w:cs="Arial"/>
          <w:color w:val="A6A6A6" w:themeColor="background1" w:themeShade="A6"/>
          <w:sz w:val="28"/>
          <w:szCs w:val="28"/>
        </w:rPr>
        <w:tab/>
      </w:r>
      <w:r w:rsidRPr="00C155AB">
        <w:rPr>
          <w:rFonts w:ascii="Arial Nova Light" w:hAnsi="Arial Nova Light" w:cs="Arial"/>
          <w:color w:val="A6A6A6" w:themeColor="background1" w:themeShade="A6"/>
          <w:sz w:val="28"/>
          <w:szCs w:val="28"/>
        </w:rPr>
        <w:tab/>
        <w:t>Tamara Vrbanović</w:t>
      </w:r>
    </w:p>
    <w:p w:rsidR="00B8638F" w:rsidRPr="00C155AB" w:rsidRDefault="00B8638F" w:rsidP="00B43A3D">
      <w:pPr>
        <w:spacing w:line="276" w:lineRule="auto"/>
        <w:rPr>
          <w:rFonts w:ascii="Arial Nova Light" w:hAnsi="Arial Nova Light" w:cs="Arial"/>
          <w:color w:val="A6A6A6" w:themeColor="background1" w:themeShade="A6"/>
          <w:sz w:val="28"/>
          <w:szCs w:val="28"/>
        </w:rPr>
      </w:pPr>
    </w:p>
    <w:p w:rsidR="008259AA" w:rsidRDefault="008259AA" w:rsidP="008259AA">
      <w:pPr>
        <w:rPr>
          <w:rFonts w:ascii="Arial" w:hAnsi="Arial" w:cs="Arial"/>
          <w:sz w:val="4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8259AA" w:rsidRPr="00B43A3D" w:rsidTr="00B43A3D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8259AA" w:rsidRPr="00B43A3D" w:rsidRDefault="008259AA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 w:rsidRPr="00B43A3D">
              <w:rPr>
                <w:rFonts w:ascii="AvenirNext LT Pro Cn" w:hAnsi="AvenirNext LT Pro Cn" w:cs="Arial"/>
                <w:sz w:val="28"/>
                <w:lang w:eastAsia="en-US"/>
              </w:rPr>
              <w:lastRenderedPageBreak/>
              <w:t>1.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8259AA" w:rsidRPr="00B43A3D" w:rsidRDefault="00BC44D1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Nadopuni.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59AA" w:rsidRPr="00B43A3D" w:rsidRDefault="008259AA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259AA" w:rsidRPr="00B43A3D" w:rsidRDefault="008259AA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512BA9" w:rsidRPr="00BB334D" w:rsidRDefault="00512BA9" w:rsidP="008259AA">
      <w:pPr>
        <w:spacing w:line="360" w:lineRule="auto"/>
        <w:rPr>
          <w:rFonts w:ascii="Arial Nova Light" w:hAnsi="Arial Nova Light"/>
          <w:sz w:val="16"/>
        </w:rPr>
      </w:pPr>
    </w:p>
    <w:p w:rsidR="00BC44D1" w:rsidRPr="00BC44D1" w:rsidRDefault="00BC44D1" w:rsidP="008259AA">
      <w:pPr>
        <w:spacing w:line="360" w:lineRule="auto"/>
        <w:rPr>
          <w:rFonts w:ascii="Arial Nova Light" w:hAnsi="Arial Nova Light"/>
          <w:sz w:val="28"/>
        </w:rPr>
      </w:pPr>
      <w:r w:rsidRPr="00BC44D1">
        <w:rPr>
          <w:rFonts w:ascii="Arial Nova Light" w:hAnsi="Arial Nova Light"/>
          <w:sz w:val="28"/>
        </w:rPr>
        <w:t>Po vrsti ovaj tekst je __________________________.</w:t>
      </w:r>
    </w:p>
    <w:p w:rsidR="00BC44D1" w:rsidRDefault="00BC44D1" w:rsidP="008259AA">
      <w:pPr>
        <w:spacing w:line="360" w:lineRule="auto"/>
        <w:rPr>
          <w:rFonts w:ascii="Arial Nova Light" w:hAnsi="Arial Nova Light"/>
          <w:sz w:val="28"/>
        </w:rPr>
      </w:pPr>
      <w:r w:rsidRPr="00BC44D1">
        <w:rPr>
          <w:rFonts w:ascii="Arial Nova Light" w:hAnsi="Arial Nova Light"/>
          <w:sz w:val="28"/>
        </w:rPr>
        <w:t xml:space="preserve">Ima pet ___________________. </w:t>
      </w:r>
      <w:r w:rsidR="00BB334D">
        <w:rPr>
          <w:rFonts w:ascii="Arial Nova Light" w:hAnsi="Arial Nova Light"/>
          <w:sz w:val="28"/>
        </w:rPr>
        <w:t>Treća kitica ima ______________ stihova.</w:t>
      </w:r>
    </w:p>
    <w:p w:rsidR="006B583E" w:rsidRDefault="006B583E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Likovi u pjesmi su _____________________ i ___________________.</w:t>
      </w:r>
    </w:p>
    <w:p w:rsidR="001D692D" w:rsidRDefault="001D692D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Drugi naziv za kiticu je _____________________.</w:t>
      </w:r>
    </w:p>
    <w:p w:rsidR="00BB334D" w:rsidRDefault="00BB334D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AA704A" w:rsidRPr="00B43A3D" w:rsidTr="00D11ADC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AA704A" w:rsidRPr="00B43A3D" w:rsidRDefault="00AA704A" w:rsidP="00D11ADC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>
              <w:rPr>
                <w:rFonts w:ascii="AvenirNext LT Pro Cn" w:hAnsi="AvenirNext LT Pro Cn" w:cs="Arial"/>
                <w:sz w:val="28"/>
                <w:lang w:eastAsia="en-US"/>
              </w:rPr>
              <w:t>2</w:t>
            </w:r>
            <w:r w:rsidR="00245274">
              <w:rPr>
                <w:rFonts w:ascii="AvenirNext LT Pro Cn" w:hAnsi="AvenirNext LT Pro Cn" w:cs="Arial"/>
                <w:sz w:val="28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AA704A" w:rsidRPr="00B43A3D" w:rsidRDefault="00AA704A" w:rsidP="00D11ADC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Odgovori potpunim odgovorom.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704A" w:rsidRPr="00B43A3D" w:rsidRDefault="00AA704A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A704A" w:rsidRPr="00B43A3D" w:rsidRDefault="00AA704A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732C73" w:rsidRDefault="00732C73" w:rsidP="008259AA">
      <w:pPr>
        <w:spacing w:line="360" w:lineRule="auto"/>
        <w:rPr>
          <w:rFonts w:ascii="Arial Nova Light" w:hAnsi="Arial Nova Light"/>
          <w:sz w:val="28"/>
        </w:rPr>
      </w:pPr>
    </w:p>
    <w:p w:rsidR="00AA704A" w:rsidRDefault="00AA704A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Gdje su se našli stonoga i jež?</w:t>
      </w:r>
    </w:p>
    <w:p w:rsidR="00AA704A" w:rsidRDefault="00AA704A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__________________________________________________</w:t>
      </w:r>
    </w:p>
    <w:p w:rsidR="00AA704A" w:rsidRPr="001D692D" w:rsidRDefault="00AA704A" w:rsidP="008259AA">
      <w:pPr>
        <w:spacing w:line="360" w:lineRule="auto"/>
        <w:rPr>
          <w:rFonts w:ascii="Arial Nova Light" w:hAnsi="Arial Nova Light"/>
        </w:rPr>
      </w:pPr>
    </w:p>
    <w:p w:rsidR="00AA704A" w:rsidRDefault="00AA704A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Zašto je stonoga htjela kupiti cipele?</w:t>
      </w:r>
    </w:p>
    <w:p w:rsidR="00AA704A" w:rsidRDefault="00AA704A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__________________________________________________</w:t>
      </w:r>
    </w:p>
    <w:p w:rsidR="009424BB" w:rsidRPr="001D692D" w:rsidRDefault="009424BB" w:rsidP="008259AA">
      <w:pPr>
        <w:spacing w:line="360" w:lineRule="auto"/>
        <w:rPr>
          <w:rFonts w:ascii="Arial Nova Light" w:hAnsi="Arial Nova Light"/>
        </w:rPr>
      </w:pPr>
    </w:p>
    <w:p w:rsidR="009424BB" w:rsidRDefault="009424BB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Tko je kupac, a tko prodavač?</w:t>
      </w:r>
    </w:p>
    <w:p w:rsidR="009424BB" w:rsidRDefault="009424BB" w:rsidP="001D692D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</w:t>
      </w:r>
    </w:p>
    <w:p w:rsidR="00FA2169" w:rsidRPr="001D692D" w:rsidRDefault="00FA2169" w:rsidP="008259AA">
      <w:pPr>
        <w:spacing w:line="360" w:lineRule="auto"/>
        <w:rPr>
          <w:rFonts w:ascii="Arial Nova Light" w:hAnsi="Arial Nova Light"/>
        </w:rPr>
      </w:pPr>
    </w:p>
    <w:p w:rsidR="00FA2169" w:rsidRDefault="00FA216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Što je zbunilo ježa?</w:t>
      </w:r>
    </w:p>
    <w:p w:rsidR="00FA2169" w:rsidRDefault="00FA216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__________________________________________________</w:t>
      </w:r>
    </w:p>
    <w:p w:rsidR="00FA2169" w:rsidRDefault="00FA216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Što se dogodilo dok je jež kružio oko stonogine noge?</w:t>
      </w:r>
    </w:p>
    <w:p w:rsidR="00D20FC1" w:rsidRPr="00B8638F" w:rsidRDefault="00FA216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</w:t>
      </w:r>
    </w:p>
    <w:p w:rsidR="00D20FC1" w:rsidRDefault="00FB705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lastRenderedPageBreak/>
        <w:t>Što je dalje bilo sa stonogom, a traje sve do danas?</w:t>
      </w:r>
    </w:p>
    <w:p w:rsidR="00FB7059" w:rsidRDefault="00FB7059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__________________________________________________</w:t>
      </w:r>
    </w:p>
    <w:p w:rsidR="00FB7059" w:rsidRDefault="00FB7059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B23779" w:rsidRPr="00B43A3D" w:rsidTr="00D11ADC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B23779" w:rsidRPr="00B43A3D" w:rsidRDefault="00B23779" w:rsidP="00D11ADC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>
              <w:rPr>
                <w:rFonts w:ascii="AvenirNext LT Pro Cn" w:hAnsi="AvenirNext LT Pro Cn" w:cs="Arial"/>
                <w:sz w:val="28"/>
                <w:lang w:eastAsia="en-US"/>
              </w:rPr>
              <w:t>3.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B23779" w:rsidRPr="00B43A3D" w:rsidRDefault="00B23779" w:rsidP="00D11ADC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Odredi rednim brojevima redoslijed događaja u pjesmi.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3779" w:rsidRPr="00B43A3D" w:rsidRDefault="00B23779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3779" w:rsidRPr="00B43A3D" w:rsidRDefault="00B23779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FB7059" w:rsidRDefault="00FB7059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Odlučila je kupiti cipele boje njenih očiju.</w:t>
            </w:r>
          </w:p>
        </w:tc>
      </w:tr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Stonoga nije dobila cipele.</w:t>
            </w:r>
          </w:p>
        </w:tc>
      </w:tr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Jež mjeri noge i zaključuje da nisu iste veličine.</w:t>
            </w:r>
          </w:p>
        </w:tc>
      </w:tr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Stonoga je došla u dućan.</w:t>
            </w:r>
          </w:p>
        </w:tc>
      </w:tr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Jež kruži oko njenih nogu.</w:t>
            </w:r>
          </w:p>
        </w:tc>
      </w:tr>
      <w:tr w:rsidR="00B23779" w:rsidTr="004355AF">
        <w:trPr>
          <w:trHeight w:val="500"/>
        </w:trPr>
        <w:tc>
          <w:tcPr>
            <w:tcW w:w="704" w:type="dxa"/>
            <w:vAlign w:val="center"/>
          </w:tcPr>
          <w:p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8312" w:type="dxa"/>
            <w:tcBorders>
              <w:top w:val="nil"/>
              <w:bottom w:val="nil"/>
              <w:right w:val="nil"/>
            </w:tcBorders>
            <w:vAlign w:val="center"/>
          </w:tcPr>
          <w:p w:rsidR="00B23779" w:rsidRDefault="00B23779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Svojim bodljama je bocnuo stonogu.</w:t>
            </w:r>
          </w:p>
        </w:tc>
      </w:tr>
    </w:tbl>
    <w:p w:rsidR="00B23779" w:rsidRDefault="00B23779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194A04" w:rsidRPr="00B43A3D" w:rsidTr="00D11ADC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194A04" w:rsidRPr="00B43A3D" w:rsidRDefault="00194A04" w:rsidP="00D11ADC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>
              <w:rPr>
                <w:rFonts w:ascii="AvenirNext LT Pro Cn" w:hAnsi="AvenirNext LT Pro Cn" w:cs="Arial"/>
                <w:sz w:val="28"/>
                <w:lang w:eastAsia="en-US"/>
              </w:rPr>
              <w:t>4.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194A04" w:rsidRPr="00B43A3D" w:rsidRDefault="00194A04" w:rsidP="00D11ADC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Oboji cipele bojom njezinih očiju.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A04" w:rsidRPr="00B43A3D" w:rsidRDefault="00194A04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94A04" w:rsidRPr="00B43A3D" w:rsidRDefault="00194A04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194A04" w:rsidRPr="00194A04" w:rsidRDefault="00194A04" w:rsidP="008259AA">
      <w:pPr>
        <w:spacing w:line="360" w:lineRule="auto"/>
        <w:rPr>
          <w:rFonts w:ascii="Arial Nova Light" w:hAnsi="Arial Nova Light"/>
          <w:sz w:val="8"/>
          <w:szCs w:val="8"/>
        </w:rPr>
      </w:pPr>
    </w:p>
    <w:p w:rsidR="00194A04" w:rsidRDefault="00194A04" w:rsidP="00194A04">
      <w:pPr>
        <w:spacing w:line="360" w:lineRule="auto"/>
        <w:jc w:val="center"/>
        <w:rPr>
          <w:rFonts w:ascii="Arial Nova Light" w:hAnsi="Arial Nova Light"/>
          <w:sz w:val="28"/>
        </w:rPr>
      </w:pPr>
      <w:r>
        <w:rPr>
          <w:rFonts w:ascii="Arial Nova Light" w:hAnsi="Arial Nova Light"/>
          <w:noProof/>
          <w:sz w:val="28"/>
        </w:rPr>
        <w:drawing>
          <wp:inline distT="0" distB="0" distL="0" distR="0">
            <wp:extent cx="1150620" cy="99127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art-of-a-pair-of-mens-shoes-inside-shoes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74" cy="101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1D692D" w:rsidRPr="00B43A3D" w:rsidTr="00D11ADC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1D692D" w:rsidRPr="00B43A3D" w:rsidRDefault="001D692D" w:rsidP="00D11ADC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>
              <w:rPr>
                <w:rFonts w:ascii="AvenirNext LT Pro Cn" w:hAnsi="AvenirNext LT Pro Cn" w:cs="Arial"/>
                <w:sz w:val="28"/>
                <w:lang w:eastAsia="en-US"/>
              </w:rPr>
              <w:t>5.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1D692D" w:rsidRPr="00B43A3D" w:rsidRDefault="001D692D" w:rsidP="00D11ADC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Prepiši sedmi i osmi stih treće kitice.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D692D" w:rsidRPr="00B43A3D" w:rsidRDefault="001D692D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D692D" w:rsidRPr="00B43A3D" w:rsidRDefault="001D692D" w:rsidP="00D11ADC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1D692D" w:rsidRDefault="001D692D" w:rsidP="008259AA">
      <w:pPr>
        <w:spacing w:line="360" w:lineRule="auto"/>
        <w:rPr>
          <w:rFonts w:ascii="Arial Nova Light" w:hAnsi="Arial Nova Light"/>
          <w:sz w:val="8"/>
        </w:rPr>
      </w:pPr>
    </w:p>
    <w:p w:rsidR="00073A8B" w:rsidRPr="001D692D" w:rsidRDefault="00073A8B" w:rsidP="008259AA">
      <w:pPr>
        <w:spacing w:line="360" w:lineRule="auto"/>
        <w:rPr>
          <w:rFonts w:ascii="Arial Nova Light" w:hAnsi="Arial Nova Light"/>
          <w:sz w:val="8"/>
        </w:rPr>
      </w:pPr>
    </w:p>
    <w:p w:rsidR="00C5484A" w:rsidRDefault="001D692D" w:rsidP="00B8638F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___________________________________________</w:t>
      </w:r>
    </w:p>
    <w:p w:rsidR="0037464C" w:rsidRDefault="0037464C" w:rsidP="0037464C">
      <w:pPr>
        <w:rPr>
          <w:rFonts w:ascii="Arial Nova Light" w:hAnsi="Arial Nova Light"/>
          <w:sz w:val="28"/>
        </w:rPr>
      </w:pPr>
    </w:p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F45095" w:rsidRPr="00B43A3D" w:rsidTr="00F45095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:rsidR="00F45095" w:rsidRPr="00B43A3D" w:rsidRDefault="00F45095" w:rsidP="006A7A77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  <w:r>
              <w:rPr>
                <w:rFonts w:ascii="AvenirNext LT Pro Cn" w:hAnsi="AvenirNext LT Pro Cn" w:cs="Arial"/>
                <w:sz w:val="28"/>
                <w:lang w:eastAsia="en-US"/>
              </w:rPr>
              <w:t>6.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F45095" w:rsidRPr="00B43A3D" w:rsidRDefault="00F45095" w:rsidP="006A7A77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 xml:space="preserve">Izaberi 2 imenice iz pjesme. Od njih osmisli izjavnu rečenicu. Zatim tu rečenicu </w:t>
            </w:r>
            <w:r w:rsidR="00B8638F">
              <w:rPr>
                <w:rFonts w:ascii="Arial Nova Cond Light" w:hAnsi="Arial Nova Cond Light" w:cs="Arial"/>
                <w:b/>
                <w:sz w:val="28"/>
                <w:lang w:eastAsia="en-US"/>
              </w:rPr>
              <w:t xml:space="preserve"> preoblikuj u upitnu.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095" w:rsidRPr="00B43A3D" w:rsidRDefault="00F45095" w:rsidP="006A7A77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45095" w:rsidRPr="00B43A3D" w:rsidRDefault="00F45095" w:rsidP="006A7A77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  <w:tr w:rsidR="00F45095" w:rsidRPr="00B43A3D" w:rsidTr="00F45095">
        <w:trPr>
          <w:trHeight w:val="39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45095" w:rsidRDefault="00F45095" w:rsidP="006A7A77">
            <w:pPr>
              <w:jc w:val="center"/>
              <w:rPr>
                <w:rFonts w:ascii="AvenirNext LT Pro Cn" w:hAnsi="AvenirNext LT Pro Cn" w:cs="Arial"/>
                <w:sz w:val="28"/>
                <w:lang w:eastAsia="en-US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</w:tcBorders>
            <w:shd w:val="clear" w:color="auto" w:fill="F9F9F9"/>
            <w:vAlign w:val="center"/>
          </w:tcPr>
          <w:p w:rsidR="00F45095" w:rsidRDefault="00F45095" w:rsidP="006A7A77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095" w:rsidRPr="00B43A3D" w:rsidRDefault="00F45095" w:rsidP="006A7A77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095" w:rsidRDefault="00F45095" w:rsidP="006A7A77">
            <w:pPr>
              <w:jc w:val="center"/>
              <w:rPr>
                <w:rFonts w:ascii="Arial Nova Light" w:hAnsi="Arial Nova Light" w:cs="Arial"/>
                <w:b/>
                <w:sz w:val="28"/>
                <w:lang w:eastAsia="en-US"/>
              </w:rPr>
            </w:pPr>
          </w:p>
        </w:tc>
      </w:tr>
    </w:tbl>
    <w:p w:rsidR="00F45095" w:rsidRPr="00C5484A" w:rsidRDefault="00F45095" w:rsidP="00B8638F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</w:t>
      </w:r>
      <w:r w:rsidR="00B8638F">
        <w:rPr>
          <w:rFonts w:ascii="Arial Nova Light" w:hAnsi="Arial Nova Light"/>
          <w:sz w:val="28"/>
        </w:rPr>
        <w:t>__________________________________________</w:t>
      </w:r>
      <w:r>
        <w:rPr>
          <w:rFonts w:ascii="Arial Nova Light" w:hAnsi="Arial Nova Light"/>
          <w:sz w:val="28"/>
        </w:rPr>
        <w:t>________________________________</w:t>
      </w:r>
      <w:r w:rsidR="00B8638F">
        <w:rPr>
          <w:rFonts w:ascii="Arial Nova Light" w:hAnsi="Arial Nova Light"/>
          <w:sz w:val="28"/>
        </w:rPr>
        <w:t>________________</w:t>
      </w:r>
    </w:p>
    <w:sectPr w:rsidR="00F45095" w:rsidRPr="00C5484A" w:rsidSect="00D15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AvenirNext LT Pro 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5B"/>
    <w:multiLevelType w:val="hybridMultilevel"/>
    <w:tmpl w:val="21DA2F5A"/>
    <w:lvl w:ilvl="0" w:tplc="0F10598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FAD"/>
    <w:multiLevelType w:val="hybridMultilevel"/>
    <w:tmpl w:val="B7165868"/>
    <w:lvl w:ilvl="0" w:tplc="5F54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51BF"/>
    <w:multiLevelType w:val="hybridMultilevel"/>
    <w:tmpl w:val="631A36C8"/>
    <w:lvl w:ilvl="0" w:tplc="013CDC8C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A"/>
    <w:rsid w:val="00073A8B"/>
    <w:rsid w:val="00194A04"/>
    <w:rsid w:val="001D692D"/>
    <w:rsid w:val="00245274"/>
    <w:rsid w:val="002C7C08"/>
    <w:rsid w:val="0037464C"/>
    <w:rsid w:val="004355AF"/>
    <w:rsid w:val="004E5F0F"/>
    <w:rsid w:val="00512BA9"/>
    <w:rsid w:val="005C09DE"/>
    <w:rsid w:val="006B583E"/>
    <w:rsid w:val="00732C73"/>
    <w:rsid w:val="00735CB6"/>
    <w:rsid w:val="007C61A0"/>
    <w:rsid w:val="008259AA"/>
    <w:rsid w:val="008B2951"/>
    <w:rsid w:val="009424BB"/>
    <w:rsid w:val="00A00218"/>
    <w:rsid w:val="00AA704A"/>
    <w:rsid w:val="00B23779"/>
    <w:rsid w:val="00B43A3D"/>
    <w:rsid w:val="00B8638F"/>
    <w:rsid w:val="00BB334D"/>
    <w:rsid w:val="00BC44D1"/>
    <w:rsid w:val="00C155AB"/>
    <w:rsid w:val="00C5484A"/>
    <w:rsid w:val="00D15A9B"/>
    <w:rsid w:val="00D20FC1"/>
    <w:rsid w:val="00DC6099"/>
    <w:rsid w:val="00E9775E"/>
    <w:rsid w:val="00F45095"/>
    <w:rsid w:val="00FA2169"/>
    <w:rsid w:val="00FB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3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38F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3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38F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BCDE-5156-4AA2-AD84-4B3F6F88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Nocturne</dc:creator>
  <cp:lastModifiedBy>Martina</cp:lastModifiedBy>
  <cp:revision>2</cp:revision>
  <dcterms:created xsi:type="dcterms:W3CDTF">2020-06-02T19:00:00Z</dcterms:created>
  <dcterms:modified xsi:type="dcterms:W3CDTF">2020-06-02T19:00:00Z</dcterms:modified>
</cp:coreProperties>
</file>